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DA9B7" w14:textId="32FCA62E" w:rsidR="00D9604A" w:rsidRPr="002E7A3F" w:rsidRDefault="00A60B14" w:rsidP="002E7A3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606">
        <w:rPr>
          <w:rFonts w:ascii="Times New Roman" w:hAnsi="Times New Roman" w:cs="Times New Roman"/>
          <w:b/>
          <w:sz w:val="24"/>
          <w:szCs w:val="24"/>
        </w:rPr>
        <w:t>IZVEŠTAJ O RADU</w:t>
      </w:r>
      <w:r w:rsidR="0030463F" w:rsidRPr="004B0606">
        <w:rPr>
          <w:rFonts w:ascii="Times New Roman" w:hAnsi="Times New Roman" w:cs="Times New Roman"/>
          <w:b/>
          <w:sz w:val="24"/>
          <w:szCs w:val="24"/>
        </w:rPr>
        <w:t xml:space="preserve"> SEKCIJE ZA FARMACEUTSKU TEHNOLOGIJU I KOZMETOLOGIJU</w:t>
      </w:r>
      <w:r w:rsidR="003F2AAE" w:rsidRPr="004B0606">
        <w:rPr>
          <w:rFonts w:ascii="Times New Roman" w:hAnsi="Times New Roman" w:cs="Times New Roman"/>
          <w:b/>
          <w:sz w:val="24"/>
          <w:szCs w:val="24"/>
        </w:rPr>
        <w:t xml:space="preserve"> ZA 202</w:t>
      </w:r>
      <w:r w:rsidR="001D609E">
        <w:rPr>
          <w:rFonts w:ascii="Times New Roman" w:hAnsi="Times New Roman" w:cs="Times New Roman"/>
          <w:b/>
          <w:sz w:val="24"/>
          <w:szCs w:val="24"/>
        </w:rPr>
        <w:t>5</w:t>
      </w:r>
      <w:r w:rsidRPr="004B0606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4A44B762" w14:textId="77777777" w:rsidR="00554829" w:rsidRPr="004B0606" w:rsidRDefault="00554829" w:rsidP="004F6DB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3C05A4" w14:textId="56BBAF25" w:rsidR="00C8057B" w:rsidRPr="002E7A3F" w:rsidRDefault="00D87AFA" w:rsidP="002E7A3F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E7A3F">
        <w:rPr>
          <w:rFonts w:ascii="Times New Roman" w:hAnsi="Times New Roman" w:cs="Times New Roman"/>
          <w:sz w:val="24"/>
          <w:szCs w:val="24"/>
        </w:rPr>
        <w:t>Jedan b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roj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č</w:t>
      </w:r>
      <w:r w:rsidR="00554829" w:rsidRPr="002E7A3F">
        <w:rPr>
          <w:rFonts w:ascii="Times New Roman" w:hAnsi="Times New Roman" w:cs="Times New Roman"/>
          <w:sz w:val="24"/>
          <w:szCs w:val="24"/>
        </w:rPr>
        <w:t>lanov</w:t>
      </w:r>
      <w:r w:rsidRPr="002E7A3F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554829" w:rsidRPr="002E7A3F">
        <w:rPr>
          <w:rFonts w:ascii="Times New Roman" w:hAnsi="Times New Roman" w:cs="Times New Roman"/>
          <w:sz w:val="24"/>
          <w:szCs w:val="24"/>
        </w:rPr>
        <w:t xml:space="preserve"> Sekcije za </w:t>
      </w:r>
      <w:proofErr w:type="spellStart"/>
      <w:r w:rsidR="00554829" w:rsidRPr="002E7A3F">
        <w:rPr>
          <w:rFonts w:ascii="Times New Roman" w:hAnsi="Times New Roman" w:cs="Times New Roman"/>
          <w:sz w:val="24"/>
          <w:szCs w:val="24"/>
        </w:rPr>
        <w:t>farmaceutsku</w:t>
      </w:r>
      <w:proofErr w:type="spellEnd"/>
      <w:r w:rsidR="00554829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829" w:rsidRPr="002E7A3F">
        <w:rPr>
          <w:rFonts w:ascii="Times New Roman" w:hAnsi="Times New Roman" w:cs="Times New Roman"/>
          <w:sz w:val="24"/>
          <w:szCs w:val="24"/>
        </w:rPr>
        <w:t>tehnologiju</w:t>
      </w:r>
      <w:proofErr w:type="spellEnd"/>
      <w:r w:rsidR="00554829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829" w:rsidRPr="002E7A3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54829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829" w:rsidRPr="002E7A3F">
        <w:rPr>
          <w:rFonts w:ascii="Times New Roman" w:hAnsi="Times New Roman" w:cs="Times New Roman"/>
          <w:sz w:val="24"/>
          <w:szCs w:val="24"/>
        </w:rPr>
        <w:t>koz</w:t>
      </w:r>
      <w:r w:rsidR="00654109" w:rsidRPr="002E7A3F">
        <w:rPr>
          <w:rFonts w:ascii="Times New Roman" w:hAnsi="Times New Roman" w:cs="Times New Roman"/>
          <w:sz w:val="24"/>
          <w:szCs w:val="24"/>
        </w:rPr>
        <w:t>metologiju</w:t>
      </w:r>
      <w:proofErr w:type="spellEnd"/>
      <w:r w:rsidR="00654109" w:rsidRPr="002E7A3F">
        <w:rPr>
          <w:rFonts w:ascii="Times New Roman" w:hAnsi="Times New Roman" w:cs="Times New Roman"/>
          <w:sz w:val="24"/>
          <w:szCs w:val="24"/>
        </w:rPr>
        <w:t xml:space="preserve"> (SFTK)</w:t>
      </w:r>
      <w:r w:rsidR="00E6023F" w:rsidRPr="002E7A3F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istovremeno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članovi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Radne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grupe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izradu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novog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izdanja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Magistralnih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formula</w:t>
      </w:r>
      <w:r w:rsidRPr="002E7A3F">
        <w:rPr>
          <w:rFonts w:ascii="Times New Roman" w:hAnsi="Times New Roman" w:cs="Times New Roman"/>
          <w:sz w:val="24"/>
          <w:szCs w:val="24"/>
        </w:rPr>
        <w:t xml:space="preserve"> (RGMF)</w:t>
      </w:r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4109" w:rsidRPr="002E7A3F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654109" w:rsidRPr="002E7A3F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654109" w:rsidRPr="002E7A3F">
        <w:rPr>
          <w:rFonts w:ascii="Times New Roman" w:hAnsi="Times New Roman" w:cs="Times New Roman"/>
          <w:sz w:val="24"/>
          <w:szCs w:val="24"/>
        </w:rPr>
        <w:t>toku</w:t>
      </w:r>
      <w:proofErr w:type="spellEnd"/>
      <w:r w:rsidR="00654109" w:rsidRPr="002E7A3F">
        <w:rPr>
          <w:rFonts w:ascii="Times New Roman" w:hAnsi="Times New Roman" w:cs="Times New Roman"/>
          <w:sz w:val="24"/>
          <w:szCs w:val="24"/>
        </w:rPr>
        <w:t xml:space="preserve"> 2025</w:t>
      </w:r>
      <w:r w:rsidR="00675E25" w:rsidRPr="002E7A3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g</w:t>
      </w:r>
      <w:r w:rsidR="00675E25" w:rsidRPr="002E7A3F">
        <w:rPr>
          <w:rFonts w:ascii="Times New Roman" w:hAnsi="Times New Roman" w:cs="Times New Roman"/>
          <w:sz w:val="24"/>
          <w:szCs w:val="24"/>
        </w:rPr>
        <w:t>odine</w:t>
      </w:r>
      <w:proofErr w:type="spellEnd"/>
      <w:r w:rsidR="00675E25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829" w:rsidRPr="002E7A3F">
        <w:rPr>
          <w:rFonts w:ascii="Times New Roman" w:hAnsi="Times New Roman" w:cs="Times New Roman"/>
          <w:sz w:val="24"/>
          <w:szCs w:val="24"/>
        </w:rPr>
        <w:t>radili</w:t>
      </w:r>
      <w:proofErr w:type="spellEnd"/>
      <w:r w:rsidR="00554829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54829" w:rsidRPr="002E7A3F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="00554829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023F" w:rsidRPr="002E7A3F">
        <w:rPr>
          <w:rFonts w:ascii="Times New Roman" w:hAnsi="Times New Roman" w:cs="Times New Roman"/>
          <w:sz w:val="24"/>
          <w:szCs w:val="24"/>
        </w:rPr>
        <w:t>obradi</w:t>
      </w:r>
      <w:proofErr w:type="spellEnd"/>
      <w:r w:rsidR="00E6023F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E25" w:rsidRPr="002E7A3F">
        <w:rPr>
          <w:rFonts w:ascii="Times New Roman" w:hAnsi="Times New Roman" w:cs="Times New Roman"/>
          <w:sz w:val="24"/>
          <w:szCs w:val="24"/>
        </w:rPr>
        <w:t>predloženih</w:t>
      </w:r>
      <w:proofErr w:type="spellEnd"/>
      <w:r w:rsidR="00675E25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E25" w:rsidRPr="002E7A3F">
        <w:rPr>
          <w:rFonts w:ascii="Times New Roman" w:hAnsi="Times New Roman" w:cs="Times New Roman"/>
          <w:sz w:val="24"/>
          <w:szCs w:val="24"/>
        </w:rPr>
        <w:t>monografija</w:t>
      </w:r>
      <w:proofErr w:type="spellEnd"/>
      <w:r w:rsidR="00675E25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E25" w:rsidRPr="002E7A3F">
        <w:rPr>
          <w:rFonts w:ascii="Times New Roman" w:hAnsi="Times New Roman" w:cs="Times New Roman"/>
          <w:sz w:val="24"/>
          <w:szCs w:val="24"/>
        </w:rPr>
        <w:t>preparata</w:t>
      </w:r>
      <w:proofErr w:type="spellEnd"/>
      <w:r w:rsidR="00675E25" w:rsidRPr="002E7A3F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675E25" w:rsidRPr="002E7A3F">
        <w:rPr>
          <w:rFonts w:ascii="Times New Roman" w:hAnsi="Times New Roman" w:cs="Times New Roman"/>
          <w:sz w:val="24"/>
          <w:szCs w:val="24"/>
        </w:rPr>
        <w:t>primenu</w:t>
      </w:r>
      <w:proofErr w:type="spellEnd"/>
      <w:r w:rsidR="00675E25" w:rsidRPr="002E7A3F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675E25" w:rsidRPr="002E7A3F">
        <w:rPr>
          <w:rFonts w:ascii="Times New Roman" w:hAnsi="Times New Roman" w:cs="Times New Roman"/>
          <w:sz w:val="24"/>
          <w:szCs w:val="24"/>
        </w:rPr>
        <w:t>oko</w:t>
      </w:r>
      <w:proofErr w:type="spellEnd"/>
      <w:r w:rsidR="00675E25" w:rsidRPr="002E7A3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75E25" w:rsidRPr="002E7A3F">
        <w:rPr>
          <w:rFonts w:ascii="Times New Roman" w:hAnsi="Times New Roman" w:cs="Times New Roman"/>
          <w:sz w:val="24"/>
          <w:szCs w:val="24"/>
        </w:rPr>
        <w:t>oftalomološki</w:t>
      </w:r>
      <w:proofErr w:type="spellEnd"/>
      <w:r w:rsidR="00675E25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5E25" w:rsidRPr="002E7A3F">
        <w:rPr>
          <w:rFonts w:ascii="Times New Roman" w:hAnsi="Times New Roman" w:cs="Times New Roman"/>
          <w:sz w:val="24"/>
          <w:szCs w:val="24"/>
        </w:rPr>
        <w:t>preparati</w:t>
      </w:r>
      <w:proofErr w:type="spellEnd"/>
      <w:r w:rsidR="00675E25" w:rsidRPr="002E7A3F">
        <w:rPr>
          <w:rFonts w:ascii="Times New Roman" w:hAnsi="Times New Roman" w:cs="Times New Roman"/>
          <w:sz w:val="24"/>
          <w:szCs w:val="24"/>
        </w:rPr>
        <w:t>).</w:t>
      </w:r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Zaključeno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je da je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potrebno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dostaviti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dopunske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podatke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koji se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vezuju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praćenje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određenih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parametara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kvaliteta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kroz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procenu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stabilnosti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preparata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, od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kojih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neki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izrađuju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magistralni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pre</w:t>
      </w:r>
      <w:r w:rsidR="007D28C2" w:rsidRPr="002E7A3F">
        <w:rPr>
          <w:rFonts w:ascii="Times New Roman" w:hAnsi="Times New Roman" w:cs="Times New Roman"/>
          <w:sz w:val="24"/>
          <w:szCs w:val="24"/>
        </w:rPr>
        <w:t>p</w:t>
      </w:r>
      <w:r w:rsidRPr="002E7A3F">
        <w:rPr>
          <w:rFonts w:ascii="Times New Roman" w:hAnsi="Times New Roman" w:cs="Times New Roman"/>
          <w:sz w:val="24"/>
          <w:szCs w:val="24"/>
        </w:rPr>
        <w:t>arati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nove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monografije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), a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veći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njih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izrađuje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se u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skladu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monografijama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8C2" w:rsidRPr="002E7A3F">
        <w:rPr>
          <w:rFonts w:ascii="Times New Roman" w:hAnsi="Times New Roman" w:cs="Times New Roman"/>
          <w:sz w:val="24"/>
          <w:szCs w:val="24"/>
        </w:rPr>
        <w:t>postojećeg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izdanja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Magistralnih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formula 2008,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kako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bi se </w:t>
      </w:r>
      <w:proofErr w:type="spellStart"/>
      <w:r w:rsidR="007D28C2" w:rsidRPr="002E7A3F">
        <w:rPr>
          <w:rFonts w:ascii="Times New Roman" w:hAnsi="Times New Roman" w:cs="Times New Roman"/>
          <w:sz w:val="24"/>
          <w:szCs w:val="24"/>
        </w:rPr>
        <w:t>aktuelne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monografije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8C2" w:rsidRPr="002E7A3F">
        <w:rPr>
          <w:rFonts w:ascii="Times New Roman" w:hAnsi="Times New Roman" w:cs="Times New Roman"/>
          <w:sz w:val="24"/>
          <w:szCs w:val="24"/>
        </w:rPr>
        <w:t>upotpunile</w:t>
      </w:r>
      <w:proofErr w:type="spellEnd"/>
      <w:r w:rsidR="007D28C2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prema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8C2" w:rsidRPr="002E7A3F">
        <w:rPr>
          <w:rFonts w:ascii="Times New Roman" w:hAnsi="Times New Roman" w:cs="Times New Roman"/>
          <w:sz w:val="24"/>
          <w:szCs w:val="24"/>
        </w:rPr>
        <w:t>prethodno</w:t>
      </w:r>
      <w:proofErr w:type="spellEnd"/>
      <w:r w:rsidR="007D28C2"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usvojenom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modelu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monografije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saradnji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članovima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RGMF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iz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Agencije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lekove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medicinska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sredstva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 xml:space="preserve"> RS.  </w:t>
      </w:r>
    </w:p>
    <w:p w14:paraId="1EB132A8" w14:textId="77777777" w:rsidR="0000433A" w:rsidRDefault="006C2015" w:rsidP="00BB199C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 w:rsidRPr="005E0C4D">
        <w:rPr>
          <w:rFonts w:ascii="Times New Roman" w:hAnsi="Times New Roman" w:cs="Times New Roman"/>
          <w:sz w:val="24"/>
          <w:szCs w:val="24"/>
        </w:rPr>
        <w:t>Dodatno</w:t>
      </w:r>
      <w:proofErr w:type="spellEnd"/>
      <w:r w:rsidR="00D36812" w:rsidRPr="005E0C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E0C4D">
        <w:rPr>
          <w:rFonts w:ascii="Times New Roman" w:hAnsi="Times New Roman" w:cs="Times New Roman"/>
          <w:sz w:val="24"/>
          <w:szCs w:val="24"/>
        </w:rPr>
        <w:t>tokom</w:t>
      </w:r>
      <w:proofErr w:type="spellEnd"/>
      <w:r w:rsidRPr="005E0C4D">
        <w:rPr>
          <w:rFonts w:ascii="Times New Roman" w:hAnsi="Times New Roman" w:cs="Times New Roman"/>
          <w:sz w:val="24"/>
          <w:szCs w:val="24"/>
        </w:rPr>
        <w:t xml:space="preserve"> 2025. </w:t>
      </w:r>
      <w:proofErr w:type="spellStart"/>
      <w:r w:rsidRPr="005E0C4D">
        <w:rPr>
          <w:rFonts w:ascii="Times New Roman" w:hAnsi="Times New Roman" w:cs="Times New Roman"/>
          <w:sz w:val="24"/>
          <w:szCs w:val="24"/>
        </w:rPr>
        <w:t>preduzete</w:t>
      </w:r>
      <w:proofErr w:type="spellEnd"/>
      <w:r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0C4D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0C4D">
        <w:rPr>
          <w:rFonts w:ascii="Times New Roman" w:hAnsi="Times New Roman" w:cs="Times New Roman"/>
          <w:sz w:val="24"/>
          <w:szCs w:val="24"/>
        </w:rPr>
        <w:t>značajne</w:t>
      </w:r>
      <w:proofErr w:type="spellEnd"/>
      <w:r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0C4D">
        <w:rPr>
          <w:rFonts w:ascii="Times New Roman" w:hAnsi="Times New Roman" w:cs="Times New Roman"/>
          <w:sz w:val="24"/>
          <w:szCs w:val="24"/>
        </w:rPr>
        <w:t>aktivnosti</w:t>
      </w:r>
      <w:proofErr w:type="spellEnd"/>
      <w:r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E0C4D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rešavanju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statusa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dva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galenska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leka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koji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sastavu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Spiska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galenskih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lekova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koji se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upotrebljavaju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humanoj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medicini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Pravilnik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galenskim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lekovima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koji se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upotrebljavaju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humanoj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medicini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4F103C" w:rsidRPr="005E0C4D">
        <w:rPr>
          <w:rFonts w:ascii="Times New Roman" w:hAnsi="Times New Roman" w:cs="Times New Roman"/>
          <w:sz w:val="24"/>
          <w:szCs w:val="24"/>
        </w:rPr>
        <w:t>Sl.</w:t>
      </w:r>
      <w:proofErr w:type="gram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103C" w:rsidRPr="005E0C4D">
        <w:rPr>
          <w:rFonts w:ascii="Times New Roman" w:hAnsi="Times New Roman" w:cs="Times New Roman"/>
          <w:sz w:val="24"/>
          <w:szCs w:val="24"/>
        </w:rPr>
        <w:t>glasnik</w:t>
      </w:r>
      <w:proofErr w:type="spellEnd"/>
      <w:r w:rsidR="004F103C" w:rsidRPr="005E0C4D">
        <w:rPr>
          <w:rFonts w:ascii="Times New Roman" w:hAnsi="Times New Roman" w:cs="Times New Roman"/>
          <w:sz w:val="24"/>
          <w:szCs w:val="24"/>
        </w:rPr>
        <w:t xml:space="preserve"> 68/2025)</w:t>
      </w:r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inicirano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prijavom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ozbiljnih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neželjenih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efekata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5E0C4D" w:rsidRPr="005E0C4D">
        <w:rPr>
          <w:rFonts w:ascii="Times New Roman" w:eastAsia="Times New Roman" w:hAnsi="Times New Roman" w:cs="Times New Roman"/>
          <w:sz w:val="24"/>
          <w:szCs w:val="24"/>
        </w:rPr>
        <w:t>methemoglobinemija</w:t>
      </w:r>
      <w:proofErr w:type="spellEnd"/>
      <w:r w:rsidR="005E0C4D" w:rsidRPr="005E0C4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kod</w:t>
      </w:r>
      <w:proofErr w:type="spellEnd"/>
      <w:proofErr w:type="gram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dvoje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dece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uzrasta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2-5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godina</w:t>
      </w:r>
      <w:proofErr w:type="spellEnd"/>
      <w:r w:rsidR="005E0C4D">
        <w:rPr>
          <w:rFonts w:ascii="Times New Roman" w:hAnsi="Times New Roman" w:cs="Times New Roman"/>
          <w:sz w:val="24"/>
          <w:szCs w:val="24"/>
        </w:rPr>
        <w:t>,</w:t>
      </w:r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nakon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primene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galenskih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magistralnih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lekova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anestezinom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benzokainom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etil-aminobenzoatom</w:t>
      </w:r>
      <w:proofErr w:type="spellEnd"/>
      <w:r w:rsidR="00EE0793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="00EE0793">
        <w:rPr>
          <w:rFonts w:ascii="Times New Roman" w:hAnsi="Times New Roman" w:cs="Times New Roman"/>
          <w:sz w:val="24"/>
          <w:szCs w:val="24"/>
        </w:rPr>
        <w:t>terapiji</w:t>
      </w:r>
      <w:proofErr w:type="spellEnd"/>
      <w:r w:rsidR="00EE07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0793">
        <w:rPr>
          <w:rFonts w:ascii="Times New Roman" w:hAnsi="Times New Roman" w:cs="Times New Roman"/>
          <w:sz w:val="24"/>
          <w:szCs w:val="24"/>
        </w:rPr>
        <w:t>varičela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Održan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veći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broj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sastanaka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r w:rsidR="005E0C4D" w:rsidRPr="00EE0793">
        <w:rPr>
          <w:rFonts w:ascii="Times New Roman" w:hAnsi="Times New Roman" w:cs="Times New Roman"/>
          <w:i/>
          <w:sz w:val="24"/>
          <w:szCs w:val="24"/>
        </w:rPr>
        <w:t>online/onsite</w:t>
      </w:r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predstavnicima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galenskih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laboratorija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članica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Grupacije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apoteka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Privrednoj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komori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Srbije,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predstavnicima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Ministartsva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zdravlja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Agencije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lekove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medicinska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0C4D" w:rsidRPr="005E0C4D">
        <w:rPr>
          <w:rFonts w:ascii="Times New Roman" w:hAnsi="Times New Roman" w:cs="Times New Roman"/>
          <w:sz w:val="24"/>
          <w:szCs w:val="24"/>
        </w:rPr>
        <w:t>sredstva</w:t>
      </w:r>
      <w:proofErr w:type="spellEnd"/>
      <w:r w:rsidR="005E0C4D" w:rsidRPr="005E0C4D">
        <w:rPr>
          <w:rFonts w:ascii="Times New Roman" w:hAnsi="Times New Roman" w:cs="Times New Roman"/>
          <w:sz w:val="24"/>
          <w:szCs w:val="24"/>
        </w:rPr>
        <w:t xml:space="preserve">, </w:t>
      </w:r>
      <w:r w:rsidR="00385478">
        <w:rPr>
          <w:rFonts w:ascii="Times New Roman" w:hAnsi="Times New Roman" w:cs="Times New Roman"/>
          <w:sz w:val="24"/>
          <w:szCs w:val="24"/>
          <w:lang w:val="sr-Latn-RS"/>
        </w:rPr>
        <w:t>sa ciljem da se kreira adekvatno Upozorenje za zdravstvene radnike vezano za izdavanje galenskih lekova Aethylis aminobenzoatis mixtura</w:t>
      </w:r>
      <w:r w:rsidR="00EE0793">
        <w:rPr>
          <w:rFonts w:ascii="Times New Roman" w:hAnsi="Times New Roman" w:cs="Times New Roman"/>
          <w:sz w:val="24"/>
          <w:szCs w:val="24"/>
          <w:lang w:val="sr-Latn-RS"/>
        </w:rPr>
        <w:t xml:space="preserve"> (MF 1979)</w:t>
      </w:r>
      <w:r w:rsidR="00385478">
        <w:rPr>
          <w:rFonts w:ascii="Times New Roman" w:hAnsi="Times New Roman" w:cs="Times New Roman"/>
          <w:sz w:val="24"/>
          <w:szCs w:val="24"/>
          <w:lang w:val="sr-Latn-RS"/>
        </w:rPr>
        <w:t xml:space="preserve"> i Aethylis aminobenzoatis conspergens </w:t>
      </w:r>
      <w:r w:rsidR="00EE0793">
        <w:rPr>
          <w:rFonts w:ascii="Times New Roman" w:hAnsi="Times New Roman" w:cs="Times New Roman"/>
          <w:sz w:val="24"/>
          <w:szCs w:val="24"/>
          <w:lang w:val="sr-Latn-RS"/>
        </w:rPr>
        <w:t xml:space="preserve">(MF 1979) </w:t>
      </w:r>
      <w:r w:rsidR="00385478">
        <w:rPr>
          <w:rFonts w:ascii="Times New Roman" w:hAnsi="Times New Roman" w:cs="Times New Roman"/>
          <w:sz w:val="24"/>
          <w:szCs w:val="24"/>
          <w:lang w:val="sr-Latn-RS"/>
        </w:rPr>
        <w:t xml:space="preserve">i daju instrukcije za korekciju Uputstva za galenski lek za navedene lekove, kako bi se osugurala </w:t>
      </w:r>
      <w:r w:rsidR="00BB199C">
        <w:rPr>
          <w:rFonts w:ascii="Times New Roman" w:hAnsi="Times New Roman" w:cs="Times New Roman"/>
          <w:sz w:val="24"/>
          <w:szCs w:val="24"/>
          <w:lang w:val="sr-Latn-RS"/>
        </w:rPr>
        <w:t xml:space="preserve">njihova </w:t>
      </w:r>
      <w:r w:rsidR="00385478">
        <w:rPr>
          <w:rFonts w:ascii="Times New Roman" w:hAnsi="Times New Roman" w:cs="Times New Roman"/>
          <w:sz w:val="24"/>
          <w:szCs w:val="24"/>
          <w:lang w:val="sr-Latn-RS"/>
        </w:rPr>
        <w:t>bezbedna primena</w:t>
      </w:r>
      <w:r w:rsidR="00BB199C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38547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0EF114DA" w14:textId="60A408ED" w:rsidR="00BB199C" w:rsidRPr="002E7A3F" w:rsidRDefault="00BB199C" w:rsidP="002E7A3F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2E7A3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Planirane </w:t>
      </w:r>
      <w:r w:rsidR="003077D3" w:rsidRPr="002E7A3F">
        <w:rPr>
          <w:rFonts w:ascii="Times New Roman" w:eastAsia="Times New Roman" w:hAnsi="Times New Roman" w:cs="Times New Roman"/>
          <w:sz w:val="24"/>
          <w:szCs w:val="24"/>
          <w:lang w:val="sr-Latn-RS"/>
        </w:rPr>
        <w:t>inovacije znanja</w:t>
      </w:r>
      <w:r w:rsidRPr="002E7A3F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nisu održane zbog nemogućnosti da se kursevi kontinuirane medicinske edukacije održavaju na Farmaceutskom fakultetu UB (što je bilo prema planu za 2025. godinu) tokom većeg dela protekle godine.</w:t>
      </w:r>
    </w:p>
    <w:p w14:paraId="51B99D0D" w14:textId="77777777" w:rsidR="00BB199C" w:rsidRDefault="00BB199C" w:rsidP="002E7A3F">
      <w:pPr>
        <w:pStyle w:val="ListParagraph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>Članovi Sekcije FTK su uključeni u pripremu programa predavanja po pozivu planiranih za realizaciju u okviru IX Kongresa farmaceuta Srbije sa međunarodnim učešćem (oktobar 2026, Beograd), te pripremu dokumentacije za akreditaciju programa edukacije obuhvaćenih kongresom od strane Zdravstvenog saveta RS.</w:t>
      </w:r>
    </w:p>
    <w:p w14:paraId="0BBB3420" w14:textId="77777777" w:rsidR="002E7A3F" w:rsidRDefault="002E7A3F" w:rsidP="002E7A3F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</w:p>
    <w:p w14:paraId="451603A7" w14:textId="141F3183" w:rsidR="002E7A3F" w:rsidRPr="002E7A3F" w:rsidRDefault="002E7A3F" w:rsidP="002E7A3F">
      <w:pPr>
        <w:spacing w:after="0"/>
        <w:rPr>
          <w:rFonts w:ascii="Times New Roman" w:hAnsi="Times New Roman" w:cs="Times New Roman"/>
          <w:sz w:val="24"/>
          <w:szCs w:val="24"/>
          <w:lang w:val="de-DE"/>
        </w:rPr>
      </w:pPr>
      <w:r w:rsidRPr="002E7A3F">
        <w:rPr>
          <w:rFonts w:ascii="Times New Roman" w:hAnsi="Times New Roman" w:cs="Times New Roman"/>
          <w:sz w:val="24"/>
          <w:szCs w:val="24"/>
          <w:lang w:val="de-DE"/>
        </w:rPr>
        <w:t>Ispred Sekcije za farmaceutsku tehnologiju i kozmetologiju:</w:t>
      </w:r>
    </w:p>
    <w:p w14:paraId="7896F99A" w14:textId="77777777" w:rsidR="002E7A3F" w:rsidRDefault="002E7A3F" w:rsidP="002E7A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7A3F">
        <w:rPr>
          <w:rFonts w:ascii="Times New Roman" w:hAnsi="Times New Roman" w:cs="Times New Roman"/>
          <w:sz w:val="24"/>
          <w:szCs w:val="24"/>
        </w:rPr>
        <w:t xml:space="preserve">S </w:t>
      </w:r>
      <w:proofErr w:type="spellStart"/>
      <w:r w:rsidRPr="002E7A3F">
        <w:rPr>
          <w:rFonts w:ascii="Times New Roman" w:hAnsi="Times New Roman" w:cs="Times New Roman"/>
          <w:sz w:val="24"/>
          <w:szCs w:val="24"/>
        </w:rPr>
        <w:t>poštovanjem</w:t>
      </w:r>
      <w:proofErr w:type="spellEnd"/>
      <w:r w:rsidRPr="002E7A3F">
        <w:rPr>
          <w:rFonts w:ascii="Times New Roman" w:hAnsi="Times New Roman" w:cs="Times New Roman"/>
          <w:sz w:val="24"/>
          <w:szCs w:val="24"/>
        </w:rPr>
        <w:t>,</w:t>
      </w:r>
    </w:p>
    <w:p w14:paraId="607FA2FF" w14:textId="77777777" w:rsidR="002E7A3F" w:rsidRPr="002E7A3F" w:rsidRDefault="002E7A3F" w:rsidP="002E7A3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B9CF172" w14:textId="77777777" w:rsidR="002E7A3F" w:rsidRPr="002E7A3F" w:rsidRDefault="002E7A3F" w:rsidP="002E7A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7A3F">
        <w:rPr>
          <w:rFonts w:ascii="Times New Roman" w:hAnsi="Times New Roman" w:cs="Times New Roman"/>
          <w:sz w:val="24"/>
          <w:szCs w:val="24"/>
        </w:rPr>
        <w:t xml:space="preserve">Beograd, 20.01.2026. </w:t>
      </w:r>
    </w:p>
    <w:p w14:paraId="3CC97108" w14:textId="77777777" w:rsidR="002E7A3F" w:rsidRPr="002E7A3F" w:rsidRDefault="002E7A3F" w:rsidP="002E7A3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022690" w14:textId="77777777" w:rsidR="002E7A3F" w:rsidRPr="002E7A3F" w:rsidRDefault="002E7A3F" w:rsidP="002E7A3F">
      <w:pPr>
        <w:pStyle w:val="ListParagraph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E7A3F">
        <w:rPr>
          <w:rFonts w:ascii="Times New Roman" w:hAnsi="Times New Roman" w:cs="Times New Roman"/>
          <w:sz w:val="24"/>
          <w:szCs w:val="24"/>
        </w:rPr>
        <w:t>Prof. dr Snežana Savić</w:t>
      </w:r>
    </w:p>
    <w:sectPr w:rsidR="002E7A3F" w:rsidRPr="002E7A3F" w:rsidSect="00E9385F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2A3821" w14:textId="77777777" w:rsidR="00FD18BB" w:rsidRDefault="00FD18BB" w:rsidP="00FD73A3">
      <w:pPr>
        <w:spacing w:after="0" w:line="240" w:lineRule="auto"/>
      </w:pPr>
      <w:r>
        <w:separator/>
      </w:r>
    </w:p>
  </w:endnote>
  <w:endnote w:type="continuationSeparator" w:id="0">
    <w:p w14:paraId="1A43222E" w14:textId="77777777" w:rsidR="00FD18BB" w:rsidRDefault="00FD18BB" w:rsidP="00FD7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517892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0770C9" w14:textId="77777777" w:rsidR="00FD73A3" w:rsidRDefault="00FD73A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6C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7EBA9D" w14:textId="77777777" w:rsidR="00FD73A3" w:rsidRDefault="00FD73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F9DB7" w14:textId="77777777" w:rsidR="00FD18BB" w:rsidRDefault="00FD18BB" w:rsidP="00FD73A3">
      <w:pPr>
        <w:spacing w:after="0" w:line="240" w:lineRule="auto"/>
      </w:pPr>
      <w:r>
        <w:separator/>
      </w:r>
    </w:p>
  </w:footnote>
  <w:footnote w:type="continuationSeparator" w:id="0">
    <w:p w14:paraId="16DAB26B" w14:textId="77777777" w:rsidR="00FD18BB" w:rsidRDefault="00FD18BB" w:rsidP="00FD7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D046A"/>
    <w:multiLevelType w:val="hybridMultilevel"/>
    <w:tmpl w:val="25B0468A"/>
    <w:lvl w:ilvl="0" w:tplc="01243FAC">
      <w:start w:val="1"/>
      <w:numFmt w:val="decimal"/>
      <w:lvlText w:val="%1."/>
      <w:lvlJc w:val="left"/>
      <w:pPr>
        <w:ind w:left="4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4" w:hanging="360"/>
      </w:pPr>
    </w:lvl>
    <w:lvl w:ilvl="2" w:tplc="0409001B" w:tentative="1">
      <w:start w:val="1"/>
      <w:numFmt w:val="lowerRoman"/>
      <w:lvlText w:val="%3."/>
      <w:lvlJc w:val="right"/>
      <w:pPr>
        <w:ind w:left="1854" w:hanging="180"/>
      </w:pPr>
    </w:lvl>
    <w:lvl w:ilvl="3" w:tplc="0409000F" w:tentative="1">
      <w:start w:val="1"/>
      <w:numFmt w:val="decimal"/>
      <w:lvlText w:val="%4."/>
      <w:lvlJc w:val="left"/>
      <w:pPr>
        <w:ind w:left="2574" w:hanging="360"/>
      </w:pPr>
    </w:lvl>
    <w:lvl w:ilvl="4" w:tplc="04090019" w:tentative="1">
      <w:start w:val="1"/>
      <w:numFmt w:val="lowerLetter"/>
      <w:lvlText w:val="%5."/>
      <w:lvlJc w:val="left"/>
      <w:pPr>
        <w:ind w:left="3294" w:hanging="360"/>
      </w:pPr>
    </w:lvl>
    <w:lvl w:ilvl="5" w:tplc="0409001B" w:tentative="1">
      <w:start w:val="1"/>
      <w:numFmt w:val="lowerRoman"/>
      <w:lvlText w:val="%6."/>
      <w:lvlJc w:val="right"/>
      <w:pPr>
        <w:ind w:left="4014" w:hanging="180"/>
      </w:pPr>
    </w:lvl>
    <w:lvl w:ilvl="6" w:tplc="0409000F" w:tentative="1">
      <w:start w:val="1"/>
      <w:numFmt w:val="decimal"/>
      <w:lvlText w:val="%7."/>
      <w:lvlJc w:val="left"/>
      <w:pPr>
        <w:ind w:left="4734" w:hanging="360"/>
      </w:pPr>
    </w:lvl>
    <w:lvl w:ilvl="7" w:tplc="04090019" w:tentative="1">
      <w:start w:val="1"/>
      <w:numFmt w:val="lowerLetter"/>
      <w:lvlText w:val="%8."/>
      <w:lvlJc w:val="left"/>
      <w:pPr>
        <w:ind w:left="5454" w:hanging="360"/>
      </w:pPr>
    </w:lvl>
    <w:lvl w:ilvl="8" w:tplc="0409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1" w15:restartNumberingAfterBreak="0">
    <w:nsid w:val="07B97A9E"/>
    <w:multiLevelType w:val="hybridMultilevel"/>
    <w:tmpl w:val="FFAC0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94BEC"/>
    <w:multiLevelType w:val="hybridMultilevel"/>
    <w:tmpl w:val="BF8E3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B2482"/>
    <w:multiLevelType w:val="hybridMultilevel"/>
    <w:tmpl w:val="FED4A32C"/>
    <w:lvl w:ilvl="0" w:tplc="2E1A1DB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915291"/>
    <w:multiLevelType w:val="hybridMultilevel"/>
    <w:tmpl w:val="96D87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84461"/>
    <w:multiLevelType w:val="hybridMultilevel"/>
    <w:tmpl w:val="8892E8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A3695F"/>
    <w:multiLevelType w:val="multilevel"/>
    <w:tmpl w:val="7E4A60F8"/>
    <w:lvl w:ilvl="0">
      <w:start w:val="11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AB519A5"/>
    <w:multiLevelType w:val="multilevel"/>
    <w:tmpl w:val="021E72F6"/>
    <w:lvl w:ilvl="0">
      <w:start w:val="12"/>
      <w:numFmt w:val="decimal"/>
      <w:lvlText w:val="%1"/>
      <w:lvlJc w:val="left"/>
      <w:pPr>
        <w:ind w:left="1125" w:hanging="1125"/>
      </w:pPr>
      <w:rPr>
        <w:rFonts w:hint="default"/>
      </w:rPr>
    </w:lvl>
    <w:lvl w:ilvl="1">
      <w:numFmt w:val="decimalZero"/>
      <w:lvlText w:val="%1.%2"/>
      <w:lvlJc w:val="left"/>
      <w:pPr>
        <w:ind w:left="1125" w:hanging="1125"/>
      </w:pPr>
      <w:rPr>
        <w:rFonts w:hint="default"/>
      </w:rPr>
    </w:lvl>
    <w:lvl w:ilvl="2">
      <w:start w:val="12"/>
      <w:numFmt w:val="decimal"/>
      <w:lvlText w:val="%1.%2-%3"/>
      <w:lvlJc w:val="left"/>
      <w:pPr>
        <w:ind w:left="1125" w:hanging="1125"/>
      </w:pPr>
      <w:rPr>
        <w:rFonts w:hint="default"/>
      </w:rPr>
    </w:lvl>
    <w:lvl w:ilvl="3">
      <w:start w:val="30"/>
      <w:numFmt w:val="decimal"/>
      <w:lvlText w:val="%1.%2-%3.%4"/>
      <w:lvlJc w:val="left"/>
      <w:pPr>
        <w:ind w:left="1125" w:hanging="112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125" w:hanging="112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125" w:hanging="1125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C5A29A4"/>
    <w:multiLevelType w:val="hybridMultilevel"/>
    <w:tmpl w:val="D6BC74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E178BD"/>
    <w:multiLevelType w:val="hybridMultilevel"/>
    <w:tmpl w:val="4FF4986C"/>
    <w:lvl w:ilvl="0" w:tplc="F7422DD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1D69"/>
    <w:multiLevelType w:val="multilevel"/>
    <w:tmpl w:val="345C04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1BD3371"/>
    <w:multiLevelType w:val="multilevel"/>
    <w:tmpl w:val="69600E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8470D50"/>
    <w:multiLevelType w:val="hybridMultilevel"/>
    <w:tmpl w:val="A04CEB84"/>
    <w:lvl w:ilvl="0" w:tplc="A8E02D2E">
      <w:start w:val="1"/>
      <w:numFmt w:val="decimal"/>
      <w:lvlText w:val="%1."/>
      <w:lvlJc w:val="left"/>
      <w:pPr>
        <w:ind w:left="4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4" w:hanging="360"/>
      </w:pPr>
    </w:lvl>
    <w:lvl w:ilvl="2" w:tplc="0409001B" w:tentative="1">
      <w:start w:val="1"/>
      <w:numFmt w:val="lowerRoman"/>
      <w:lvlText w:val="%3."/>
      <w:lvlJc w:val="right"/>
      <w:pPr>
        <w:ind w:left="1854" w:hanging="180"/>
      </w:pPr>
    </w:lvl>
    <w:lvl w:ilvl="3" w:tplc="0409000F" w:tentative="1">
      <w:start w:val="1"/>
      <w:numFmt w:val="decimal"/>
      <w:lvlText w:val="%4."/>
      <w:lvlJc w:val="left"/>
      <w:pPr>
        <w:ind w:left="2574" w:hanging="360"/>
      </w:pPr>
    </w:lvl>
    <w:lvl w:ilvl="4" w:tplc="04090019" w:tentative="1">
      <w:start w:val="1"/>
      <w:numFmt w:val="lowerLetter"/>
      <w:lvlText w:val="%5."/>
      <w:lvlJc w:val="left"/>
      <w:pPr>
        <w:ind w:left="3294" w:hanging="360"/>
      </w:pPr>
    </w:lvl>
    <w:lvl w:ilvl="5" w:tplc="0409001B" w:tentative="1">
      <w:start w:val="1"/>
      <w:numFmt w:val="lowerRoman"/>
      <w:lvlText w:val="%6."/>
      <w:lvlJc w:val="right"/>
      <w:pPr>
        <w:ind w:left="4014" w:hanging="180"/>
      </w:pPr>
    </w:lvl>
    <w:lvl w:ilvl="6" w:tplc="0409000F" w:tentative="1">
      <w:start w:val="1"/>
      <w:numFmt w:val="decimal"/>
      <w:lvlText w:val="%7."/>
      <w:lvlJc w:val="left"/>
      <w:pPr>
        <w:ind w:left="4734" w:hanging="360"/>
      </w:pPr>
    </w:lvl>
    <w:lvl w:ilvl="7" w:tplc="04090019" w:tentative="1">
      <w:start w:val="1"/>
      <w:numFmt w:val="lowerLetter"/>
      <w:lvlText w:val="%8."/>
      <w:lvlJc w:val="left"/>
      <w:pPr>
        <w:ind w:left="5454" w:hanging="360"/>
      </w:pPr>
    </w:lvl>
    <w:lvl w:ilvl="8" w:tplc="0409001B" w:tentative="1">
      <w:start w:val="1"/>
      <w:numFmt w:val="lowerRoman"/>
      <w:lvlText w:val="%9."/>
      <w:lvlJc w:val="right"/>
      <w:pPr>
        <w:ind w:left="6174" w:hanging="180"/>
      </w:pPr>
    </w:lvl>
  </w:abstractNum>
  <w:abstractNum w:abstractNumId="13" w15:restartNumberingAfterBreak="0">
    <w:nsid w:val="4AB37431"/>
    <w:multiLevelType w:val="hybridMultilevel"/>
    <w:tmpl w:val="686A00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00B4E"/>
    <w:multiLevelType w:val="hybridMultilevel"/>
    <w:tmpl w:val="08C24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536C4"/>
    <w:multiLevelType w:val="hybridMultilevel"/>
    <w:tmpl w:val="15582D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947609"/>
    <w:multiLevelType w:val="hybridMultilevel"/>
    <w:tmpl w:val="2BCE0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2C0EE8"/>
    <w:multiLevelType w:val="hybridMultilevel"/>
    <w:tmpl w:val="F29CDF1E"/>
    <w:lvl w:ilvl="0" w:tplc="FC26DD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41111E"/>
    <w:multiLevelType w:val="hybridMultilevel"/>
    <w:tmpl w:val="6562D0B2"/>
    <w:lvl w:ilvl="0" w:tplc="E8B4F5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4C442D"/>
    <w:multiLevelType w:val="hybridMultilevel"/>
    <w:tmpl w:val="3CB6910C"/>
    <w:lvl w:ilvl="0" w:tplc="315E6CB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AA204DF"/>
    <w:multiLevelType w:val="hybridMultilevel"/>
    <w:tmpl w:val="A9D01F66"/>
    <w:lvl w:ilvl="0" w:tplc="014AE6F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6019B5"/>
    <w:multiLevelType w:val="hybridMultilevel"/>
    <w:tmpl w:val="F22C31E0"/>
    <w:lvl w:ilvl="0" w:tplc="FC26DD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0B0DAE"/>
    <w:multiLevelType w:val="hybridMultilevel"/>
    <w:tmpl w:val="447A75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72320E"/>
    <w:multiLevelType w:val="hybridMultilevel"/>
    <w:tmpl w:val="83467BA8"/>
    <w:lvl w:ilvl="0" w:tplc="0930E2F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27676298">
    <w:abstractNumId w:val="8"/>
  </w:num>
  <w:num w:numId="2" w16cid:durableId="65497174">
    <w:abstractNumId w:val="20"/>
  </w:num>
  <w:num w:numId="3" w16cid:durableId="1152407316">
    <w:abstractNumId w:val="14"/>
  </w:num>
  <w:num w:numId="4" w16cid:durableId="48574503">
    <w:abstractNumId w:val="1"/>
  </w:num>
  <w:num w:numId="5" w16cid:durableId="1953629402">
    <w:abstractNumId w:val="13"/>
  </w:num>
  <w:num w:numId="6" w16cid:durableId="1592085952">
    <w:abstractNumId w:val="6"/>
  </w:num>
  <w:num w:numId="7" w16cid:durableId="2080711015">
    <w:abstractNumId w:val="7"/>
  </w:num>
  <w:num w:numId="8" w16cid:durableId="525602526">
    <w:abstractNumId w:val="9"/>
  </w:num>
  <w:num w:numId="9" w16cid:durableId="897472727">
    <w:abstractNumId w:val="17"/>
  </w:num>
  <w:num w:numId="10" w16cid:durableId="2123303630">
    <w:abstractNumId w:val="12"/>
  </w:num>
  <w:num w:numId="11" w16cid:durableId="2144614246">
    <w:abstractNumId w:val="0"/>
  </w:num>
  <w:num w:numId="12" w16cid:durableId="2118206929">
    <w:abstractNumId w:val="2"/>
  </w:num>
  <w:num w:numId="13" w16cid:durableId="387580357">
    <w:abstractNumId w:val="22"/>
  </w:num>
  <w:num w:numId="14" w16cid:durableId="871190927">
    <w:abstractNumId w:val="21"/>
  </w:num>
  <w:num w:numId="15" w16cid:durableId="283267588">
    <w:abstractNumId w:val="3"/>
  </w:num>
  <w:num w:numId="16" w16cid:durableId="982344851">
    <w:abstractNumId w:val="23"/>
  </w:num>
  <w:num w:numId="17" w16cid:durableId="1538160829">
    <w:abstractNumId w:val="19"/>
  </w:num>
  <w:num w:numId="18" w16cid:durableId="1756315492">
    <w:abstractNumId w:val="10"/>
  </w:num>
  <w:num w:numId="19" w16cid:durableId="427846668">
    <w:abstractNumId w:val="11"/>
  </w:num>
  <w:num w:numId="20" w16cid:durableId="182060375">
    <w:abstractNumId w:val="5"/>
  </w:num>
  <w:num w:numId="21" w16cid:durableId="455410385">
    <w:abstractNumId w:val="18"/>
  </w:num>
  <w:num w:numId="22" w16cid:durableId="1893030637">
    <w:abstractNumId w:val="15"/>
  </w:num>
  <w:num w:numId="23" w16cid:durableId="256983403">
    <w:abstractNumId w:val="16"/>
  </w:num>
  <w:num w:numId="24" w16cid:durableId="2073968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44"/>
    <w:rsid w:val="0000433A"/>
    <w:rsid w:val="000047AB"/>
    <w:rsid w:val="00013E80"/>
    <w:rsid w:val="00022AF4"/>
    <w:rsid w:val="00023521"/>
    <w:rsid w:val="00042D0A"/>
    <w:rsid w:val="0004655E"/>
    <w:rsid w:val="00067524"/>
    <w:rsid w:val="00070067"/>
    <w:rsid w:val="00074486"/>
    <w:rsid w:val="00090580"/>
    <w:rsid w:val="00094FF6"/>
    <w:rsid w:val="000B1674"/>
    <w:rsid w:val="000E369C"/>
    <w:rsid w:val="00154490"/>
    <w:rsid w:val="00167F23"/>
    <w:rsid w:val="001A660E"/>
    <w:rsid w:val="001D609E"/>
    <w:rsid w:val="001D6516"/>
    <w:rsid w:val="00211C27"/>
    <w:rsid w:val="002131E1"/>
    <w:rsid w:val="002209CC"/>
    <w:rsid w:val="00227158"/>
    <w:rsid w:val="00233962"/>
    <w:rsid w:val="0025482D"/>
    <w:rsid w:val="002772E2"/>
    <w:rsid w:val="002A208C"/>
    <w:rsid w:val="002A250D"/>
    <w:rsid w:val="002B3C2A"/>
    <w:rsid w:val="002C0336"/>
    <w:rsid w:val="002E7A3F"/>
    <w:rsid w:val="002F251D"/>
    <w:rsid w:val="002F711D"/>
    <w:rsid w:val="0030463F"/>
    <w:rsid w:val="003077D3"/>
    <w:rsid w:val="00313788"/>
    <w:rsid w:val="00321126"/>
    <w:rsid w:val="00385478"/>
    <w:rsid w:val="003E5B94"/>
    <w:rsid w:val="003F2AAE"/>
    <w:rsid w:val="003F49D4"/>
    <w:rsid w:val="003F6C62"/>
    <w:rsid w:val="004019C5"/>
    <w:rsid w:val="00424D57"/>
    <w:rsid w:val="00471511"/>
    <w:rsid w:val="004A7F47"/>
    <w:rsid w:val="004B0606"/>
    <w:rsid w:val="004E6CD2"/>
    <w:rsid w:val="004F103C"/>
    <w:rsid w:val="004F580F"/>
    <w:rsid w:val="004F6DBB"/>
    <w:rsid w:val="0050747F"/>
    <w:rsid w:val="0054591B"/>
    <w:rsid w:val="00554829"/>
    <w:rsid w:val="00566DD8"/>
    <w:rsid w:val="00580DDD"/>
    <w:rsid w:val="005829B9"/>
    <w:rsid w:val="005952A9"/>
    <w:rsid w:val="005D5DEC"/>
    <w:rsid w:val="005E0BD8"/>
    <w:rsid w:val="005E0C4D"/>
    <w:rsid w:val="005E2710"/>
    <w:rsid w:val="0060631C"/>
    <w:rsid w:val="00610FCD"/>
    <w:rsid w:val="00614095"/>
    <w:rsid w:val="00615ECC"/>
    <w:rsid w:val="006341E8"/>
    <w:rsid w:val="00644ACC"/>
    <w:rsid w:val="00654109"/>
    <w:rsid w:val="00662CC3"/>
    <w:rsid w:val="00666792"/>
    <w:rsid w:val="00675E25"/>
    <w:rsid w:val="00677EF1"/>
    <w:rsid w:val="0068558F"/>
    <w:rsid w:val="00685BE2"/>
    <w:rsid w:val="00693C92"/>
    <w:rsid w:val="006954E2"/>
    <w:rsid w:val="006A0797"/>
    <w:rsid w:val="006B04FC"/>
    <w:rsid w:val="006C2015"/>
    <w:rsid w:val="006C2BB9"/>
    <w:rsid w:val="006E4DCA"/>
    <w:rsid w:val="007358D3"/>
    <w:rsid w:val="00741BC1"/>
    <w:rsid w:val="00743BD6"/>
    <w:rsid w:val="0074782F"/>
    <w:rsid w:val="007504AB"/>
    <w:rsid w:val="007716DA"/>
    <w:rsid w:val="00787322"/>
    <w:rsid w:val="00797401"/>
    <w:rsid w:val="007A6107"/>
    <w:rsid w:val="007C00E6"/>
    <w:rsid w:val="007D28C2"/>
    <w:rsid w:val="007D35B5"/>
    <w:rsid w:val="007F39C2"/>
    <w:rsid w:val="008179F2"/>
    <w:rsid w:val="00823497"/>
    <w:rsid w:val="008438AF"/>
    <w:rsid w:val="00856925"/>
    <w:rsid w:val="00883799"/>
    <w:rsid w:val="008862E6"/>
    <w:rsid w:val="008C486A"/>
    <w:rsid w:val="008E6C4E"/>
    <w:rsid w:val="00910E3B"/>
    <w:rsid w:val="00957AD1"/>
    <w:rsid w:val="00986EC9"/>
    <w:rsid w:val="009B5D20"/>
    <w:rsid w:val="009F47FE"/>
    <w:rsid w:val="009F690F"/>
    <w:rsid w:val="00A04AA2"/>
    <w:rsid w:val="00A33EBD"/>
    <w:rsid w:val="00A36C19"/>
    <w:rsid w:val="00A60B14"/>
    <w:rsid w:val="00A6253B"/>
    <w:rsid w:val="00A707B8"/>
    <w:rsid w:val="00A8087C"/>
    <w:rsid w:val="00AD09A9"/>
    <w:rsid w:val="00AE0740"/>
    <w:rsid w:val="00AE24AD"/>
    <w:rsid w:val="00B20AF3"/>
    <w:rsid w:val="00B227BF"/>
    <w:rsid w:val="00B27C27"/>
    <w:rsid w:val="00B33058"/>
    <w:rsid w:val="00B70759"/>
    <w:rsid w:val="00B8137C"/>
    <w:rsid w:val="00BA211F"/>
    <w:rsid w:val="00BB033E"/>
    <w:rsid w:val="00BB199C"/>
    <w:rsid w:val="00BC56FB"/>
    <w:rsid w:val="00BC7AEE"/>
    <w:rsid w:val="00BE10AC"/>
    <w:rsid w:val="00BE42B9"/>
    <w:rsid w:val="00C00C33"/>
    <w:rsid w:val="00C01BC4"/>
    <w:rsid w:val="00C11692"/>
    <w:rsid w:val="00C26FB6"/>
    <w:rsid w:val="00C33C60"/>
    <w:rsid w:val="00C8057B"/>
    <w:rsid w:val="00C85722"/>
    <w:rsid w:val="00CA7CFA"/>
    <w:rsid w:val="00CB3B13"/>
    <w:rsid w:val="00CC5945"/>
    <w:rsid w:val="00CD4D6D"/>
    <w:rsid w:val="00CE7D74"/>
    <w:rsid w:val="00D00DCD"/>
    <w:rsid w:val="00D36812"/>
    <w:rsid w:val="00D46EE3"/>
    <w:rsid w:val="00D54E16"/>
    <w:rsid w:val="00D6520A"/>
    <w:rsid w:val="00D87AFA"/>
    <w:rsid w:val="00D92495"/>
    <w:rsid w:val="00D9604A"/>
    <w:rsid w:val="00DA423D"/>
    <w:rsid w:val="00DD20D5"/>
    <w:rsid w:val="00DD5552"/>
    <w:rsid w:val="00DE4102"/>
    <w:rsid w:val="00DF4BC0"/>
    <w:rsid w:val="00E06ECB"/>
    <w:rsid w:val="00E24CAF"/>
    <w:rsid w:val="00E502DA"/>
    <w:rsid w:val="00E5212C"/>
    <w:rsid w:val="00E6023F"/>
    <w:rsid w:val="00E61B5F"/>
    <w:rsid w:val="00E9385F"/>
    <w:rsid w:val="00EC6B8A"/>
    <w:rsid w:val="00ED6113"/>
    <w:rsid w:val="00EE0793"/>
    <w:rsid w:val="00EF04D0"/>
    <w:rsid w:val="00EF0CE1"/>
    <w:rsid w:val="00EF5EAF"/>
    <w:rsid w:val="00F00881"/>
    <w:rsid w:val="00F45577"/>
    <w:rsid w:val="00F51D8D"/>
    <w:rsid w:val="00F721C6"/>
    <w:rsid w:val="00F7736E"/>
    <w:rsid w:val="00F87544"/>
    <w:rsid w:val="00F9665D"/>
    <w:rsid w:val="00F97C6F"/>
    <w:rsid w:val="00FB21E3"/>
    <w:rsid w:val="00FC058A"/>
    <w:rsid w:val="00FD18BB"/>
    <w:rsid w:val="00FD1908"/>
    <w:rsid w:val="00FD3F63"/>
    <w:rsid w:val="00FD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410C3"/>
  <w15:docId w15:val="{D1D6FE30-7E41-4AF4-A71A-E06EC7F1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1BC1"/>
    <w:pPr>
      <w:ind w:left="720"/>
      <w:contextualSpacing/>
    </w:pPr>
  </w:style>
  <w:style w:type="paragraph" w:styleId="NoSpacing">
    <w:name w:val="No Spacing"/>
    <w:uiPriority w:val="1"/>
    <w:qFormat/>
    <w:rsid w:val="00677EF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B21E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F77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D7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73A3"/>
  </w:style>
  <w:style w:type="paragraph" w:styleId="Footer">
    <w:name w:val="footer"/>
    <w:basedOn w:val="Normal"/>
    <w:link w:val="FooterChar"/>
    <w:uiPriority w:val="99"/>
    <w:unhideWhenUsed/>
    <w:rsid w:val="00FD73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73A3"/>
  </w:style>
  <w:style w:type="paragraph" w:styleId="BalloonText">
    <w:name w:val="Balloon Text"/>
    <w:basedOn w:val="Normal"/>
    <w:link w:val="BalloonTextChar"/>
    <w:uiPriority w:val="99"/>
    <w:semiHidden/>
    <w:unhideWhenUsed/>
    <w:rsid w:val="00545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5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8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2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Snežana Savić</dc:creator>
  <cp:lastModifiedBy>Branislava Miljković</cp:lastModifiedBy>
  <cp:revision>2</cp:revision>
  <cp:lastPrinted>2016-12-20T11:30:00Z</cp:lastPrinted>
  <dcterms:created xsi:type="dcterms:W3CDTF">2026-02-02T19:06:00Z</dcterms:created>
  <dcterms:modified xsi:type="dcterms:W3CDTF">2026-02-02T19:06:00Z</dcterms:modified>
</cp:coreProperties>
</file>